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Planks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tongue and groove planks, with </w:t>
      </w:r>
      <w:r w:rsidRPr="00000000" w:rsidR="00000000" w:rsidDel="00000000">
        <w:rPr>
          <w:rtl w:val="0"/>
        </w:rPr>
        <w:t xml:space="preserve">perforation </w:t>
      </w:r>
      <w:r w:rsidRPr="00000000" w:rsidR="00000000" w:rsidDel="00000000">
        <w:rPr>
          <w:rFonts w:cs="Calibri" w:hAnsi="Calibri" w:eastAsia="Calibri" w:ascii="Calibri"/>
          <w:b w:val="0"/>
          <w:sz w:val="22"/>
          <w:rtl w:val="0"/>
        </w:rPr>
        <w:t xml:space="preserve">on face and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Wall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must meet performance data as indicated below and measured according to ASTM C423 or ISO 354. Typical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r w:rsidRPr="00000000" w:rsidR="00000000" w:rsidDel="00000000">
        <w:rPr>
          <w:rtl w:val="0"/>
        </w:rPr>
      </w:r>
    </w:p>
    <w:tbl>
      <w:tblPr>
        <w:tblStyle w:val="Table1"/>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contextualSpacing w:val="0"/>
      </w:pPr>
      <w:r w:rsidRPr="00000000" w:rsidR="00000000" w:rsidDel="00000000">
        <w:rPr>
          <w:rtl w:val="0"/>
        </w:rPr>
        <w:br w:type="textWrapping"/>
      </w:r>
    </w:p>
    <w:tbl>
      <w:tblPr>
        <w:tblStyle w:val="Table2"/>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w:t>
      </w:r>
      <w:r w:rsidRPr="00000000" w:rsidR="00000000" w:rsidDel="00000000">
        <w:rPr>
          <w:rtl w:val="0"/>
        </w:rPr>
        <w:t xml:space="preserve"> </w:t>
      </w:r>
      <w:r w:rsidRPr="00000000" w:rsidR="00000000" w:rsidDel="00000000">
        <w:rPr>
          <w:rFonts w:cs="Calibri" w:hAnsi="Calibri" w:eastAsia="Calibri" w:ascii="Calibri"/>
          <w:b w:val="0"/>
          <w:sz w:val="22"/>
          <w:rtl w:val="0"/>
        </w:rPr>
        <w:t xml:space="preserve">Sample shall be standard plank width and at least 6” in length</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Plank – tongue and groove connection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Standard options: 20/20/10, 20/20/8, 20/20/6, 16/16/8, 16/16/6, 16/16/10-5, 16/16/10-4, 16/16/10-3, 16/16/10-2, 8/8/2, 8/8/1.2, 5.33/5.33/1.2, 4/4/1.2</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Where the first two numbers describe the distance between holes vertically and horizontally and the third number describes the diameter of the perforation. Where two numbers are listed with a dash, the first number describes the rear hole and the second number describes the face hole.</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M-hole perforation – single hole diameter from face to rear of panel  </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T-hole perforation – dual diameter holes on panel, smaller diameter hole at the face of the panel meeting the larger diameter hole at rear of panel. This option will serve to increase low frequency absorption performance.</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Reflective – No rear perforations. This option can be either with face “blind” holes for similar aesthetic, or with no holes at all. This option will have no acoustical absorption properties.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Maple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or White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plank width standard is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7.56</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Long edges shall be fitted with tongue or groove such that each plank is fitted with both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Short edges shall be cut at a 90° angle with no finish and perforations will be cut through and visible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Optional end plank with one long edge (please specify tongue or groove edge) to be finished with veneer and/or other face finish and will not be treated with any milling cut. (Note that short edge is not available for this option)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planks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Option</w:t>
      </w:r>
      <w:r w:rsidRPr="00000000" w:rsidR="00000000" w:rsidDel="00000000">
        <w:rPr>
          <w:rFonts w:cs="Calibri" w:hAnsi="Calibri" w:eastAsia="Calibri" w:ascii="Calibri"/>
          <w:b w:val="0"/>
          <w:sz w:val="22"/>
          <w:rtl w:val="0"/>
        </w:rPr>
        <w:t xml:space="preserve">: Additional groove behind tongue at edge required for </w:t>
      </w:r>
      <w:r w:rsidRPr="00000000" w:rsidR="00000000" w:rsidDel="00000000">
        <w:rPr>
          <w:rtl w:val="0"/>
        </w:rPr>
        <w:t xml:space="preserve">h-profile</w:t>
      </w:r>
      <w:r w:rsidRPr="00000000" w:rsidR="00000000" w:rsidDel="00000000">
        <w:rPr>
          <w:rFonts w:cs="Calibri" w:hAnsi="Calibri" w:eastAsia="Calibri" w:ascii="Calibri"/>
          <w:b w:val="0"/>
          <w:sz w:val="22"/>
          <w:rtl w:val="0"/>
        </w:rPr>
        <w:t xml:space="preserve"> clip installation detail</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corner/termination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Turning clips for use in installation system with </w:t>
      </w:r>
      <w:r w:rsidRPr="00000000" w:rsidR="00000000" w:rsidDel="00000000">
        <w:rPr>
          <w:rtl w:val="0"/>
        </w:rPr>
        <w:t xml:space="preserve">H-profile system.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End fixing clip for use in installation system with </w:t>
      </w:r>
      <w:r w:rsidRPr="00000000" w:rsidR="00000000" w:rsidDel="00000000">
        <w:rPr>
          <w:rtl w:val="0"/>
        </w:rPr>
        <w:t xml:space="preserve">H-profile system</w:t>
      </w:r>
      <w:r w:rsidRPr="00000000" w:rsidR="00000000" w:rsidDel="00000000">
        <w:rPr>
          <w:rFonts w:cs="Calibri" w:hAnsi="Calibri" w:eastAsia="Calibri" w:ascii="Calibri"/>
          <w:b w:val="0"/>
          <w:sz w:val="22"/>
          <w:rtl w:val="0"/>
        </w:rPr>
        <w:t xml:space="preserve">. End clip to be used at start and finish of run of planks in lieu of a direct attachment with staple or other method.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Cutout insert for lighting/hvac/etc. Insert will be rectangular and without any grooves.  Will be available in widths of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384 </w:t>
      </w:r>
      <w:r w:rsidRPr="00000000" w:rsidR="00000000" w:rsidDel="00000000">
        <w:rPr>
          <w:rFonts w:cs="Calibri" w:hAnsi="Calibri" w:eastAsia="Calibri" w:ascii="Calibri"/>
          <w:b w:val="0"/>
          <w:sz w:val="22"/>
          <w:rtl w:val="0"/>
        </w:rPr>
        <w:t xml:space="preserve">mm, or </w:t>
      </w:r>
      <w:r w:rsidRPr="00000000" w:rsidR="00000000" w:rsidDel="00000000">
        <w:rPr>
          <w:rtl w:val="0"/>
        </w:rPr>
        <w:t xml:space="preserve">576 </w:t>
      </w:r>
      <w:r w:rsidRPr="00000000" w:rsidR="00000000" w:rsidDel="00000000">
        <w:rPr>
          <w:rFonts w:cs="Calibri" w:hAnsi="Calibri" w:eastAsia="Calibri" w:ascii="Calibri"/>
          <w:b w:val="0"/>
          <w:sz w:val="22"/>
          <w:rtl w:val="0"/>
        </w:rPr>
        <w:t xml:space="preserve">mm and will be fitted with tongue and groove to fit into sequence of planks.  Length as specified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tl w:val="0"/>
        </w:rPr>
        <w:t xml:space="preserve">Installation System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Direct mount with either staple gun or finish nail gun to wood batten system.  Wood battens must run perpendicular to the direction of the plank grooves and grain and cannot be spaced any further than 24” apart.</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H-profile Installation - H-profile metal pieces provided by manufacturer to be mounted on wall perpendicular to the direction of the plank grooves and grain. Attachment to H-profile is through turning clip twisted onto H-profile and holding acoustic plank at an extra groove location behind the tongue. All planks MUST be supported against gravity with either a baseboard or a base trim that carries the weight of the planks.</w:t>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plank system with general contractor and site superintendents. Contractor shall not use wood planking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planks 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